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黑体"/>
          <w:spacing w:val="2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pacing w:val="20"/>
          <w:sz w:val="44"/>
          <w:szCs w:val="44"/>
        </w:rPr>
        <w:t>投 标 报 价 表</w:t>
      </w:r>
      <w:bookmarkEnd w:id="0"/>
    </w:p>
    <w:p>
      <w:pPr>
        <w:spacing w:afterLines="100" w:line="600" w:lineRule="exact"/>
        <w:jc w:val="center"/>
        <w:rPr>
          <w:rFonts w:ascii="MingLiU" w:hAnsi="MingLiU" w:eastAsia="黑体"/>
          <w:spacing w:val="20"/>
          <w:sz w:val="30"/>
          <w:szCs w:val="30"/>
        </w:rPr>
      </w:pPr>
      <w:r>
        <w:rPr>
          <w:rFonts w:hint="eastAsia" w:ascii="黑体" w:hAnsi="黑体" w:eastAsia="黑体" w:cs="黑体"/>
          <w:spacing w:val="20"/>
          <w:sz w:val="30"/>
          <w:szCs w:val="30"/>
        </w:rPr>
        <w:t>（第一轮）</w:t>
      </w:r>
    </w:p>
    <w:tbl>
      <w:tblPr>
        <w:tblStyle w:val="2"/>
        <w:tblpPr w:leftFromText="180" w:rightFromText="180" w:vertAnchor="text" w:horzAnchor="page" w:tblpX="1554" w:tblpY="224"/>
        <w:tblOverlap w:val="never"/>
        <w:tblW w:w="8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68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</w:rPr>
              <w:t>项目名称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仿宋_GB2312" w:cs="黑体"/>
                <w:spacing w:val="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隆昌市融媒体中心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装饰装修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</w:rPr>
              <w:t>投标人名称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8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pacing w:val="20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</w:rPr>
              <w:t>投标报价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(</w:t>
            </w:r>
            <w:r>
              <w:rPr>
                <w:rFonts w:hint="eastAsia" w:ascii="黑体" w:hAnsi="黑体" w:eastAsia="黑体" w:cs="黑体"/>
                <w:spacing w:val="20"/>
                <w:sz w:val="24"/>
              </w:rPr>
              <w:t>含税</w:t>
            </w:r>
            <w:r>
              <w:rPr>
                <w:rFonts w:hint="eastAsia" w:ascii="黑体" w:hAnsi="黑体" w:eastAsia="黑体" w:cs="黑体"/>
                <w:sz w:val="24"/>
                <w:lang w:eastAsia="en-US"/>
              </w:rPr>
              <w:t>)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投标单位报价（大写）：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</w:rPr>
              <w:t xml:space="preserve"> 元人民币</w:t>
            </w:r>
          </w:p>
          <w:p>
            <w:pPr>
              <w:spacing w:line="32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(小写）：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</w:rPr>
              <w:t xml:space="preserve"> 元人民币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投标单位（加盖公章）：</w:t>
            </w: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现场人员签字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  <w:lang w:eastAsia="zh-CN"/>
              </w:rPr>
              <w:t>施工</w:t>
            </w:r>
            <w:r>
              <w:rPr>
                <w:rFonts w:hint="eastAsia" w:ascii="黑体" w:hAnsi="黑体" w:eastAsia="黑体" w:cs="黑体"/>
                <w:spacing w:val="20"/>
                <w:sz w:val="24"/>
              </w:rPr>
              <w:t>周期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cs="黑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日历天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  <w:lang w:eastAsia="zh-CN"/>
              </w:rPr>
              <w:t>质保</w:t>
            </w:r>
            <w:r>
              <w:rPr>
                <w:rFonts w:hint="eastAsia" w:ascii="黑体" w:hAnsi="黑体" w:eastAsia="黑体" w:cs="黑体"/>
                <w:spacing w:val="20"/>
                <w:sz w:val="24"/>
              </w:rPr>
              <w:t>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按国家工程质量保修的相关规定执行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</w:rPr>
              <w:t>说    明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rPr>
          <w:rFonts w:hint="default" w:ascii="MingLiU" w:hAnsi="MingLiU"/>
          <w:b/>
          <w:bCs/>
          <w:spacing w:val="20"/>
          <w:sz w:val="32"/>
          <w:szCs w:val="32"/>
          <w:u w:val="none"/>
          <w:lang w:val="en-US" w:eastAsia="zh-CN"/>
        </w:rPr>
      </w:pPr>
    </w:p>
    <w:p>
      <w:pPr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spacing w:val="20"/>
          <w:sz w:val="24"/>
        </w:rPr>
        <w:t>注：投标报价额为投标人的工程</w:t>
      </w:r>
      <w:r>
        <w:rPr>
          <w:rFonts w:hint="eastAsia" w:ascii="宋体" w:hAnsi="宋体" w:cs="宋体"/>
          <w:spacing w:val="20"/>
          <w:sz w:val="24"/>
          <w:lang w:eastAsia="zh-CN"/>
        </w:rPr>
        <w:t>施工</w:t>
      </w:r>
      <w:r>
        <w:rPr>
          <w:rFonts w:hint="eastAsia" w:ascii="宋体" w:hAnsi="宋体" w:cs="宋体"/>
          <w:spacing w:val="20"/>
          <w:sz w:val="24"/>
        </w:rPr>
        <w:t>各项费用总和</w:t>
      </w:r>
      <w:r>
        <w:rPr>
          <w:rFonts w:hint="eastAsia" w:ascii="宋体" w:hAnsi="宋体" w:cs="宋体"/>
          <w:spacing w:val="20"/>
          <w:sz w:val="24"/>
          <w:lang w:eastAsia="zh-CN"/>
        </w:rPr>
        <w:t>（含税费）</w:t>
      </w:r>
      <w:r>
        <w:rPr>
          <w:rFonts w:hint="eastAsia" w:ascii="宋体" w:hAnsi="宋体" w:cs="宋体"/>
          <w:spacing w:val="20"/>
          <w:sz w:val="24"/>
        </w:rPr>
        <w:t>。</w:t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ascii="黑体" w:hAnsi="黑体" w:eastAsia="黑体" w:cs="黑体"/>
          <w:spacing w:val="20"/>
          <w:sz w:val="44"/>
          <w:szCs w:val="44"/>
        </w:rPr>
      </w:pPr>
      <w:r>
        <w:rPr>
          <w:rFonts w:hint="eastAsia" w:ascii="黑体" w:hAnsi="黑体" w:eastAsia="黑体" w:cs="黑体"/>
          <w:spacing w:val="20"/>
          <w:sz w:val="44"/>
          <w:szCs w:val="44"/>
        </w:rPr>
        <w:t>投 标 报 价 表</w:t>
      </w:r>
    </w:p>
    <w:p>
      <w:pPr>
        <w:spacing w:afterLines="100" w:line="600" w:lineRule="exact"/>
        <w:jc w:val="center"/>
        <w:rPr>
          <w:rFonts w:ascii="MingLiU" w:hAnsi="MingLiU" w:eastAsia="黑体"/>
          <w:spacing w:val="20"/>
          <w:sz w:val="30"/>
          <w:szCs w:val="30"/>
        </w:rPr>
      </w:pPr>
      <w:r>
        <w:rPr>
          <w:rFonts w:hint="eastAsia" w:ascii="黑体" w:hAnsi="黑体" w:eastAsia="黑体" w:cs="黑体"/>
          <w:spacing w:val="20"/>
          <w:sz w:val="30"/>
          <w:szCs w:val="30"/>
        </w:rPr>
        <w:t>（第</w:t>
      </w:r>
      <w:r>
        <w:rPr>
          <w:rFonts w:hint="eastAsia" w:ascii="黑体" w:hAnsi="黑体" w:eastAsia="黑体" w:cs="黑体"/>
          <w:spacing w:val="20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spacing w:val="20"/>
          <w:sz w:val="30"/>
          <w:szCs w:val="30"/>
        </w:rPr>
        <w:t>轮）</w:t>
      </w:r>
    </w:p>
    <w:tbl>
      <w:tblPr>
        <w:tblStyle w:val="2"/>
        <w:tblpPr w:leftFromText="180" w:rightFromText="180" w:vertAnchor="text" w:horzAnchor="page" w:tblpX="1554" w:tblpY="224"/>
        <w:tblOverlap w:val="never"/>
        <w:tblW w:w="8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68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</w:rPr>
              <w:t>项目名称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仿宋_GB2312" w:cs="黑体"/>
                <w:spacing w:val="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隆昌市融媒体中心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装饰装修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</w:rPr>
              <w:t>投标人名称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8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pacing w:val="20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</w:rPr>
              <w:t>投标报价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(</w:t>
            </w:r>
            <w:r>
              <w:rPr>
                <w:rFonts w:hint="eastAsia" w:ascii="黑体" w:hAnsi="黑体" w:eastAsia="黑体" w:cs="黑体"/>
                <w:spacing w:val="20"/>
                <w:sz w:val="24"/>
              </w:rPr>
              <w:t>含税</w:t>
            </w:r>
            <w:r>
              <w:rPr>
                <w:rFonts w:hint="eastAsia" w:ascii="黑体" w:hAnsi="黑体" w:eastAsia="黑体" w:cs="黑体"/>
                <w:sz w:val="24"/>
                <w:lang w:eastAsia="en-US"/>
              </w:rPr>
              <w:t>)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投标单位报价（大写）：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</w:rPr>
              <w:t xml:space="preserve"> 元人民币</w:t>
            </w:r>
          </w:p>
          <w:p>
            <w:pPr>
              <w:spacing w:line="32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(小写）：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</w:rPr>
              <w:t xml:space="preserve"> 元人民币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投标单位（加盖公章）：</w:t>
            </w: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现场人员签字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  <w:lang w:eastAsia="zh-CN"/>
              </w:rPr>
              <w:t>施工</w:t>
            </w:r>
            <w:r>
              <w:rPr>
                <w:rFonts w:hint="eastAsia" w:ascii="黑体" w:hAnsi="黑体" w:eastAsia="黑体" w:cs="黑体"/>
                <w:spacing w:val="20"/>
                <w:sz w:val="24"/>
              </w:rPr>
              <w:t>周期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cs="黑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日历天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  <w:lang w:eastAsia="zh-CN"/>
              </w:rPr>
              <w:t>质保</w:t>
            </w:r>
            <w:r>
              <w:rPr>
                <w:rFonts w:hint="eastAsia" w:ascii="黑体" w:hAnsi="黑体" w:eastAsia="黑体" w:cs="黑体"/>
                <w:spacing w:val="20"/>
                <w:sz w:val="24"/>
              </w:rPr>
              <w:t>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按国家工程质量保修的相关规定执行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</w:rPr>
              <w:t>说    明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spacing w:val="20"/>
          <w:sz w:val="24"/>
        </w:rPr>
        <w:t>注：投标报价额为投标人的工程</w:t>
      </w:r>
      <w:r>
        <w:rPr>
          <w:rFonts w:hint="eastAsia" w:ascii="宋体" w:hAnsi="宋体" w:cs="宋体"/>
          <w:spacing w:val="20"/>
          <w:sz w:val="24"/>
          <w:lang w:eastAsia="zh-CN"/>
        </w:rPr>
        <w:t>施工</w:t>
      </w:r>
      <w:r>
        <w:rPr>
          <w:rFonts w:hint="eastAsia" w:ascii="宋体" w:hAnsi="宋体" w:cs="宋体"/>
          <w:spacing w:val="20"/>
          <w:sz w:val="24"/>
        </w:rPr>
        <w:t>各项费用总和</w:t>
      </w:r>
      <w:r>
        <w:rPr>
          <w:rFonts w:hint="eastAsia" w:ascii="宋体" w:hAnsi="宋体" w:cs="宋体"/>
          <w:spacing w:val="20"/>
          <w:sz w:val="24"/>
          <w:lang w:eastAsia="zh-CN"/>
        </w:rPr>
        <w:t>（含税费）</w:t>
      </w:r>
      <w:r>
        <w:rPr>
          <w:rFonts w:hint="eastAsia" w:ascii="宋体" w:hAnsi="宋体" w:cs="宋体"/>
          <w:spacing w:val="20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70292"/>
    <w:rsid w:val="0BD7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2019-05-31T10:31:00Z</dcterms:created>
  <dc:creator>曦惜牛∩_∩</dc:creator>
  <cp:lastModifiedBy>曦惜牛∩_∩</cp:lastModifiedBy>
  <dcterms:modified xsi:type="dcterms:W3CDTF">2019-05-31T10:32:17Z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