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006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介绍信</w:t>
      </w:r>
    </w:p>
    <w:p w14:paraId="725C712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23A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>隆昌市兴诚投资集团有限公司</w:t>
      </w:r>
    </w:p>
    <w:p w14:paraId="6967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兹介绍我公司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身份证号码：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位同志办理：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（项目名称），进行报价等相关事宜。</w:t>
      </w:r>
    </w:p>
    <w:p w14:paraId="0B56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有效期自本介绍信签署之日起至合同签订之日止。</w:t>
      </w:r>
    </w:p>
    <w:p w14:paraId="27E1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754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经办人：</w:t>
      </w:r>
    </w:p>
    <w:p w14:paraId="3D34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联系电话：</w:t>
      </w:r>
    </w:p>
    <w:p w14:paraId="3EB7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电子邮箱：</w:t>
      </w:r>
    </w:p>
    <w:p w14:paraId="370B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5B7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3DB7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代理机构名称：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（盖章）</w:t>
      </w:r>
    </w:p>
    <w:p w14:paraId="3E1B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法定代表人（签字或盖章）：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</w:p>
    <w:p w14:paraId="1BA6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</w:p>
    <w:p w14:paraId="70C8C10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727309D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9746599">
      <w:pPr>
        <w:pStyle w:val="2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9F0D531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3313350">
      <w:pPr>
        <w:pStyle w:val="2"/>
        <w:rPr>
          <w:rFonts w:hint="eastAsia"/>
        </w:rPr>
      </w:pPr>
      <w:bookmarkStart w:id="0" w:name="_GoBack"/>
      <w:bookmarkEnd w:id="0"/>
    </w:p>
    <w:p w14:paraId="4BE70A5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报价函</w:t>
      </w:r>
    </w:p>
    <w:p w14:paraId="48E0B1E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2F2148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致：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隆昌市兴诚投资集团有限公司</w:t>
      </w:r>
    </w:p>
    <w:p w14:paraId="61BAAEF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我公司已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知晓“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隆昌市兴诚投资集团有限公司流动资金融资咨询服务项目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”的</w:t>
      </w:r>
      <w:r>
        <w:rPr>
          <w:rFonts w:hint="eastAsia" w:ascii="宋体" w:hAnsi="宋体" w:eastAsia="宋体" w:cs="宋体"/>
          <w:sz w:val="32"/>
          <w:szCs w:val="32"/>
        </w:rPr>
        <w:t>询价公告，经认真研究决定，我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公司代理</w:t>
      </w:r>
      <w:r>
        <w:rPr>
          <w:rFonts w:hint="eastAsia" w:ascii="宋体" w:hAnsi="宋体" w:eastAsia="宋体" w:cs="宋体"/>
          <w:sz w:val="32"/>
          <w:szCs w:val="32"/>
        </w:rPr>
        <w:t>服务费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报价：</w:t>
      </w:r>
    </w:p>
    <w:p w14:paraId="76B3AC6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参照</w:t>
      </w:r>
      <w:r>
        <w:rPr>
          <w:rFonts w:hint="eastAsia" w:ascii="宋体" w:hAnsi="宋体" w:eastAsia="宋体" w:cs="宋体"/>
          <w:sz w:val="32"/>
          <w:szCs w:val="32"/>
        </w:rPr>
        <w:t>《招标代理服务收费管理暂行办法》计价格[2002]1980号文和发改价格[2011]534号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相关规定报价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元（大写：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</w:rPr>
        <w:t>），费用包括代理服务费、税费等一切费用，服务费由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中标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/成交</w:t>
      </w:r>
      <w:r>
        <w:rPr>
          <w:rFonts w:hint="eastAsia" w:ascii="宋体" w:hAnsi="宋体" w:eastAsia="宋体" w:cs="宋体"/>
          <w:sz w:val="32"/>
          <w:szCs w:val="32"/>
        </w:rPr>
        <w:t>单位支付。</w:t>
      </w:r>
    </w:p>
    <w:p w14:paraId="29F1F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我公司对上述承诺的内容事项真实性负责。如经查实上述承诺的内容事项存在虚假，我公司愿意接受并承担由此造成的一切法律责任及后果。</w:t>
      </w:r>
    </w:p>
    <w:p w14:paraId="3F94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759E63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A8BB08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CEC822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代理机构</w:t>
      </w:r>
      <w:r>
        <w:rPr>
          <w:rFonts w:hint="eastAsia" w:ascii="宋体" w:hAnsi="宋体" w:eastAsia="宋体" w:cs="宋体"/>
          <w:sz w:val="32"/>
          <w:szCs w:val="32"/>
        </w:rPr>
        <w:t>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</w:rPr>
        <w:t>（盖章）</w:t>
      </w:r>
    </w:p>
    <w:p w14:paraId="330FFC40">
      <w:pPr>
        <w:wordWrap/>
        <w:rPr>
          <w:rFonts w:hint="eastAsia"/>
        </w:rPr>
      </w:pPr>
    </w:p>
    <w:p w14:paraId="34D97C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  期：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</w:p>
    <w:p w14:paraId="2E0C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beforeAutospacing="0" w:afterAutospacing="0" w:line="578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eastAsia="zh-CN" w:bidi="ar-SA"/>
        </w:rPr>
      </w:pPr>
    </w:p>
    <w:p w14:paraId="2BE6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beforeAutospacing="0" w:afterAutospacing="0" w:line="578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eastAsia="zh-CN" w:bidi="ar-SA"/>
        </w:rPr>
      </w:pPr>
    </w:p>
    <w:p w14:paraId="6F80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beforeAutospacing="0" w:afterAutospacing="0" w:line="578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eastAsia="zh-CN" w:bidi="ar-SA"/>
        </w:rPr>
      </w:pPr>
    </w:p>
    <w:p w14:paraId="3EDF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beforeAutospacing="0" w:afterAutospacing="0" w:line="578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eastAsia="zh-CN" w:bidi="ar-SA"/>
        </w:rPr>
      </w:pPr>
    </w:p>
    <w:p w14:paraId="5FCD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方正仿宋" w:cs="Times New Roman"/>
          <w:sz w:val="32"/>
          <w:szCs w:val="32"/>
          <w:lang w:val="en-US" w:eastAsia="zh-CN"/>
        </w:rPr>
      </w:pPr>
    </w:p>
    <w:p w14:paraId="27642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 w14:paraId="0D8A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公司营业执照及资质证书</w:t>
      </w:r>
    </w:p>
    <w:p w14:paraId="188EB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296E"/>
    <w:rsid w:val="3A5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华文中宋" w:eastAsia="华文中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2025-12-31T07:18:00Z</dcterms:created>
  <dc:creator>心心愿</dc:creator>
  <cp:lastModifiedBy>心心愿</cp:lastModifiedBy>
  <dcterms:modified xsi:type="dcterms:W3CDTF">2025-12-31T07:19:58Z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FA5A659DD3764930A159C083323C3AF1_11</vt:lpwstr>
  </property>
  <property fmtid="{D5CDD505-2E9C-101B-9397-08002B2CF9AE}" pid="4" name="KSOTemplateDocerSaveRecord">
    <vt:lpwstr>eyJoZGlkIjoiNjFmNTIzNjliZWJhZjg3ODg0OTc3MTU0ZDI1NDEzODgiLCJ1c2VySWQiOiI1NjA4MzQ0MjIifQ==</vt:lpwstr>
  </property>
</Properties>
</file>