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54F2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承诺函</w:t>
      </w:r>
    </w:p>
    <w:p w14:paraId="764F764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72A604F2">
      <w:pPr>
        <w:pStyle w:val="6"/>
        <w:widowControl/>
        <w:spacing w:before="90" w:beforeAutospacing="0" w:after="0" w:afterAutospacing="0" w:line="560" w:lineRule="exact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隆昌市衡隆新型建材有限公司：</w:t>
      </w:r>
    </w:p>
    <w:p w14:paraId="02CE3DF3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针对本公司本次提交的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材料</w:t>
      </w:r>
      <w:r>
        <w:rPr>
          <w:rFonts w:hint="eastAsia" w:ascii="仿宋" w:hAnsi="仿宋" w:eastAsia="仿宋" w:cs="仿宋"/>
          <w:sz w:val="30"/>
          <w:szCs w:val="30"/>
        </w:rPr>
        <w:t>承诺如下：</w:t>
      </w:r>
    </w:p>
    <w:p w14:paraId="625BFAC8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</w:t>
      </w:r>
      <w:r>
        <w:rPr>
          <w:rFonts w:hint="eastAsia" w:ascii="仿宋" w:hAnsi="仿宋" w:eastAsia="仿宋" w:cs="仿宋"/>
          <w:sz w:val="30"/>
          <w:szCs w:val="30"/>
        </w:rPr>
        <w:t>自愿无偿参与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方案资料</w:t>
      </w:r>
      <w:r>
        <w:rPr>
          <w:rFonts w:hint="eastAsia" w:ascii="仿宋" w:hAnsi="仿宋" w:eastAsia="仿宋" w:cs="仿宋"/>
          <w:sz w:val="30"/>
          <w:szCs w:val="30"/>
        </w:rPr>
        <w:t>递交，所发生的费用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由我公司</w:t>
      </w:r>
      <w:r>
        <w:rPr>
          <w:rFonts w:hint="eastAsia" w:ascii="仿宋" w:hAnsi="仿宋" w:eastAsia="仿宋" w:cs="仿宋"/>
          <w:sz w:val="30"/>
          <w:szCs w:val="30"/>
        </w:rPr>
        <w:t>自理，所有需求内容无偿提供给贵方使用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0451A65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2.本公司保证提交的内容不会侵犯任何其他人的知识产权。若发生由此造成的任何纠纷，一切法律责任由我公司承担。</w:t>
      </w:r>
    </w:p>
    <w:p w14:paraId="08DD7DBF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我方承诺：</w:t>
      </w:r>
    </w:p>
    <w:p w14:paraId="61879A4F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方案资料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有效期为递交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截止之日起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天。</w:t>
      </w:r>
    </w:p>
    <w:p w14:paraId="32394D25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（2）方案资料全部资格均真实有效，我方承诺对其真实性负责并承担相应后果。特此承诺！</w:t>
      </w:r>
    </w:p>
    <w:p w14:paraId="446C9F96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</w:p>
    <w:p w14:paraId="07C18EB7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</w:p>
    <w:p w14:paraId="47CA0634">
      <w:pPr>
        <w:pStyle w:val="6"/>
        <w:widowControl/>
        <w:spacing w:before="90" w:beforeAutospacing="0" w:after="0" w:afterAutospacing="0" w:line="560" w:lineRule="exact"/>
        <w:ind w:firstLine="600" w:firstLineChars="200"/>
        <w:jc w:val="right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（全称加盖公章）</w:t>
      </w:r>
    </w:p>
    <w:p w14:paraId="1F5A5E8E">
      <w:pPr>
        <w:pStyle w:val="6"/>
        <w:widowControl/>
        <w:spacing w:before="90" w:beforeAutospacing="0" w:after="0" w:afterAutospacing="0" w:line="560" w:lineRule="exact"/>
        <w:ind w:firstLine="600" w:firstLineChars="200"/>
        <w:jc w:val="right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年   月   日</w:t>
      </w:r>
    </w:p>
    <w:p w14:paraId="715C0F3F">
      <w:pPr>
        <w:jc w:val="right"/>
      </w:pPr>
      <w:bookmarkStart w:id="0" w:name="_GoBack"/>
      <w:bookmarkEnd w:id="0"/>
    </w:p>
    <w:p w14:paraId="3B0610F1">
      <w:pPr>
        <w:pStyle w:val="2"/>
      </w:pPr>
    </w:p>
    <w:p w14:paraId="3CA42BE8"/>
    <w:p w14:paraId="5EFF0D8C">
      <w:pPr>
        <w:pStyle w:val="2"/>
      </w:pPr>
    </w:p>
    <w:p w14:paraId="48D5936E"/>
    <w:p w14:paraId="1689818B">
      <w:pPr>
        <w:pStyle w:val="2"/>
      </w:pPr>
    </w:p>
    <w:p w14:paraId="6209C2ED"/>
    <w:p w14:paraId="1E98149B">
      <w:pPr>
        <w:pStyle w:val="6"/>
        <w:widowControl/>
        <w:spacing w:before="90" w:beforeAutospacing="0" w:after="0" w:afterAutospacing="0" w:line="560" w:lineRule="exact"/>
        <w:ind w:firstLine="883" w:firstLineChars="20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授权委托书</w:t>
      </w:r>
    </w:p>
    <w:p w14:paraId="77C2A6BB">
      <w:pPr>
        <w:spacing w:line="560" w:lineRule="exact"/>
        <w:jc w:val="center"/>
        <w:outlineLvl w:val="9"/>
        <w:rPr>
          <w:rFonts w:hint="default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  <w:t>（如涉及）</w:t>
      </w:r>
    </w:p>
    <w:p w14:paraId="2FC087F0"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 w14:paraId="06BBFF21">
      <w:pPr>
        <w:pStyle w:val="6"/>
        <w:spacing w:before="0" w:beforeAutospacing="0" w:after="0" w:afterAutospacing="0" w:line="576" w:lineRule="exact"/>
        <w:jc w:val="both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隆昌市衡隆新型建材有限公司</w:t>
      </w:r>
      <w:r>
        <w:rPr>
          <w:rFonts w:ascii="Times New Roman" w:hAnsi="Times New Roman" w:eastAsia="方正仿宋简体" w:cs="Times New Roman"/>
          <w:sz w:val="30"/>
          <w:szCs w:val="30"/>
        </w:rPr>
        <w:t>：</w:t>
      </w:r>
    </w:p>
    <w:p w14:paraId="7949CCBD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（此处填写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制造商</w:t>
      </w:r>
      <w:r>
        <w:rPr>
          <w:rFonts w:hint="eastAsia" w:ascii="仿宋" w:hAnsi="仿宋" w:eastAsia="仿宋" w:cs="仿宋"/>
          <w:sz w:val="30"/>
          <w:szCs w:val="30"/>
        </w:rPr>
        <w:t>名称、法定代表人姓名）”授权“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（此处填写被授权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30"/>
          <w:szCs w:val="30"/>
        </w:rPr>
        <w:t>）”为我方“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隆昌市建筑垃圾再生资源利用项目ERP系统功能项目”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合法代表，以我方名义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配合提供</w:t>
      </w:r>
      <w:r>
        <w:rPr>
          <w:rFonts w:hint="eastAsia" w:ascii="仿宋" w:hAnsi="仿宋" w:eastAsia="仿宋" w:cs="仿宋"/>
          <w:sz w:val="30"/>
          <w:szCs w:val="30"/>
        </w:rPr>
        <w:t>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我方产品技术参数、制造商等信息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35FF6A3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本授权期限：自授权之日起XX天。</w:t>
      </w:r>
    </w:p>
    <w:p w14:paraId="2717AEB7">
      <w:pPr>
        <w:pStyle w:val="6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特此声明。</w:t>
      </w:r>
    </w:p>
    <w:p w14:paraId="0C4AEEAC">
      <w:pPr>
        <w:pStyle w:val="6"/>
        <w:widowControl/>
        <w:spacing w:before="90" w:beforeAutospacing="0" w:after="0" w:afterAutospacing="0" w:line="560" w:lineRule="exact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</w:p>
    <w:p w14:paraId="40373E62">
      <w:pPr>
        <w:pStyle w:val="6"/>
        <w:widowControl/>
        <w:spacing w:before="90" w:beforeAutospacing="0" w:after="0" w:afterAutospacing="0" w:line="560" w:lineRule="exact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06A2A83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制造商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全称：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（盖单位公章）</w:t>
      </w:r>
    </w:p>
    <w:p w14:paraId="110BA6AE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（签字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</w:p>
    <w:p w14:paraId="123CE19E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22314E8A">
      <w:pPr>
        <w:rPr>
          <w:rFonts w:hint="eastAsia" w:ascii="仿宋" w:hAnsi="仿宋" w:eastAsia="仿宋" w:cs="仿宋"/>
          <w:sz w:val="30"/>
          <w:szCs w:val="30"/>
        </w:rPr>
      </w:pPr>
    </w:p>
    <w:p w14:paraId="0269E145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4811059A">
      <w:pPr>
        <w:rPr>
          <w:rFonts w:hint="eastAsia" w:ascii="仿宋" w:hAnsi="仿宋" w:eastAsia="仿宋" w:cs="仿宋"/>
          <w:sz w:val="30"/>
          <w:szCs w:val="30"/>
        </w:rPr>
      </w:pPr>
    </w:p>
    <w:p w14:paraId="2EC8EAAA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E5YzE2NGZmODAwZjQ5ZDIwYTkxMzU2YjRlYTUifQ=="/>
  </w:docVars>
  <w:rsids>
    <w:rsidRoot w:val="00000000"/>
    <w:rsid w:val="0674584C"/>
    <w:rsid w:val="06CD381B"/>
    <w:rsid w:val="0C3B494B"/>
    <w:rsid w:val="145C4EA5"/>
    <w:rsid w:val="22B674B8"/>
    <w:rsid w:val="271A68B2"/>
    <w:rsid w:val="2B89545F"/>
    <w:rsid w:val="31624326"/>
    <w:rsid w:val="50455D52"/>
    <w:rsid w:val="FFFBA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styleId="3">
    <w:name w:val="Body Text Indent"/>
    <w:basedOn w:val="1"/>
    <w:next w:val="1"/>
    <w:qFormat/>
    <w:uiPriority w:val="0"/>
    <w:pPr>
      <w:ind w:firstLine="675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Calibri" w:cs="宋体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styleId="7">
    <w:name w:val="Body Text First Indent 2"/>
    <w:basedOn w:val="3"/>
    <w:semiHidden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221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2024-07-23T10:25:00Z</dcterms:created>
  <dc:creator>zhuangbeike</dc:creator>
  <cp:lastModifiedBy>魏宏峰</cp:lastModifiedBy>
  <dcterms:modified xsi:type="dcterms:W3CDTF">2026-03-19T07:56:39Z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799DBAC035E84777AFDEDE7654A599B7_13</vt:lpwstr>
  </property>
  <property fmtid="{D5CDD505-2E9C-101B-9397-08002B2CF9AE}" pid="4" name="KSOTemplateDocerSaveRecord">
    <vt:lpwstr>eyJoZGlkIjoiYzEzOWM4Zjg5ODcwNDdmOGVjN2RlNDg3NTliOGIwMDciLCJ1c2VySWQiOiI2MjY3ODM0MzUifQ==</vt:lpwstr>
  </property>
</Properties>
</file>